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82" w:rsidRDefault="004C3682" w:rsidP="00434C7C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434C7C" w:rsidRDefault="00434C7C" w:rsidP="00434C7C">
      <w:pPr>
        <w:spacing w:line="276" w:lineRule="auto"/>
        <w:jc w:val="right"/>
        <w:rPr>
          <w:sz w:val="28"/>
          <w:szCs w:val="28"/>
        </w:rPr>
      </w:pPr>
    </w:p>
    <w:p w:rsidR="004C3682" w:rsidRDefault="004C3682" w:rsidP="004C3682">
      <w:pPr>
        <w:spacing w:line="276" w:lineRule="auto"/>
        <w:ind w:right="-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взнос вносится в форме безналичного перечисления в филиалах СБ РФ как «Добровольные пожертвования» на расчетный счет Колледжа в соответствии с договором до </w:t>
      </w:r>
      <w:r>
        <w:rPr>
          <w:b/>
          <w:sz w:val="28"/>
          <w:szCs w:val="28"/>
        </w:rPr>
        <w:t>15 марта 2018</w:t>
      </w:r>
      <w:r>
        <w:rPr>
          <w:sz w:val="28"/>
          <w:szCs w:val="28"/>
        </w:rPr>
        <w:t xml:space="preserve"> года.</w:t>
      </w:r>
    </w:p>
    <w:p w:rsidR="004C3682" w:rsidRDefault="004C3682" w:rsidP="004C3682">
      <w:pPr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оформления договора на оплату взноса необходимо предоставить </w:t>
      </w:r>
    </w:p>
    <w:p w:rsidR="004C3682" w:rsidRDefault="004C3682" w:rsidP="004C3682">
      <w:pPr>
        <w:spacing w:line="276" w:lineRule="auto"/>
        <w:ind w:right="-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организаций</w:t>
      </w:r>
    </w:p>
    <w:p w:rsidR="004C3682" w:rsidRDefault="004C3682" w:rsidP="004C3682">
      <w:pPr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организации; </w:t>
      </w:r>
    </w:p>
    <w:p w:rsidR="004C3682" w:rsidRDefault="004C3682" w:rsidP="004C3682">
      <w:pPr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- банковские реквизиты;</w:t>
      </w:r>
    </w:p>
    <w:p w:rsidR="004C3682" w:rsidRDefault="004C3682" w:rsidP="004C3682">
      <w:pPr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ФИО и должность руководителя;</w:t>
      </w:r>
    </w:p>
    <w:p w:rsidR="004C3682" w:rsidRDefault="004C3682" w:rsidP="004C3682">
      <w:pPr>
        <w:spacing w:line="276" w:lineRule="auto"/>
        <w:ind w:right="-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</w:t>
      </w:r>
    </w:p>
    <w:p w:rsidR="004C3682" w:rsidRDefault="004C3682" w:rsidP="004C3682">
      <w:pPr>
        <w:spacing w:line="276" w:lineRule="auto"/>
        <w:ind w:right="-7"/>
        <w:jc w:val="both"/>
        <w:rPr>
          <w:sz w:val="28"/>
          <w:szCs w:val="28"/>
        </w:rPr>
      </w:pPr>
      <w:r>
        <w:rPr>
          <w:sz w:val="28"/>
          <w:szCs w:val="28"/>
        </w:rPr>
        <w:t>- паспортные данные физического лица (сопровождающего): первая страница и прописка; - ИНН; - СНИЛС; - номер телефона.</w:t>
      </w:r>
    </w:p>
    <w:p w:rsidR="00434C7C" w:rsidRDefault="00434C7C" w:rsidP="004C3682">
      <w:pPr>
        <w:spacing w:line="276" w:lineRule="auto"/>
        <w:ind w:right="-7"/>
        <w:jc w:val="both"/>
        <w:rPr>
          <w:sz w:val="28"/>
          <w:szCs w:val="28"/>
        </w:rPr>
      </w:pPr>
    </w:p>
    <w:p w:rsidR="00434C7C" w:rsidRPr="00434C7C" w:rsidRDefault="00434C7C" w:rsidP="00434C7C">
      <w:pPr>
        <w:widowControl w:val="0"/>
        <w:suppressAutoHyphens/>
        <w:rPr>
          <w:rFonts w:eastAsia="Arial Unicode MS"/>
          <w:kern w:val="2"/>
          <w:sz w:val="28"/>
          <w:szCs w:val="28"/>
          <w:u w:val="single"/>
        </w:rPr>
      </w:pPr>
      <w:r w:rsidRPr="00434C7C">
        <w:rPr>
          <w:rFonts w:eastAsia="Arial Unicode MS"/>
          <w:kern w:val="2"/>
          <w:sz w:val="28"/>
          <w:szCs w:val="28"/>
          <w:u w:val="single"/>
        </w:rPr>
        <w:t>БАНКОВСКИЕ РЕКВИЗИТЫ ДЛЯ ПЕРЕЧИСЛЕНИЯ</w:t>
      </w:r>
    </w:p>
    <w:p w:rsidR="00434C7C" w:rsidRPr="00434C7C" w:rsidRDefault="00434C7C" w:rsidP="00434C7C">
      <w:pPr>
        <w:widowControl w:val="0"/>
        <w:suppressAutoHyphens/>
        <w:rPr>
          <w:rFonts w:eastAsia="Arial Unicode MS"/>
          <w:kern w:val="2"/>
          <w:sz w:val="28"/>
          <w:szCs w:val="28"/>
        </w:rPr>
      </w:pPr>
      <w:r w:rsidRPr="00434C7C">
        <w:rPr>
          <w:rFonts w:eastAsia="Arial Unicode MS"/>
          <w:kern w:val="2"/>
          <w:sz w:val="28"/>
          <w:szCs w:val="28"/>
          <w:u w:val="single"/>
        </w:rPr>
        <w:t>ЦЕЛЕВОГО  ВЗНОСА  НА УЧАСТИЕ В КОНКУРСЕ:</w:t>
      </w:r>
      <w:r w:rsidRPr="00434C7C">
        <w:rPr>
          <w:rFonts w:eastAsia="Arial Unicode MS"/>
          <w:kern w:val="2"/>
          <w:sz w:val="28"/>
          <w:szCs w:val="28"/>
          <w:u w:val="single"/>
        </w:rPr>
        <w:br/>
      </w:r>
    </w:p>
    <w:p w:rsidR="00434C7C" w:rsidRPr="00434C7C" w:rsidRDefault="00434C7C" w:rsidP="00434C7C">
      <w:pPr>
        <w:widowControl w:val="0"/>
        <w:suppressAutoHyphens/>
        <w:rPr>
          <w:rFonts w:eastAsia="Arial Unicode MS"/>
          <w:b/>
          <w:bCs/>
          <w:kern w:val="2"/>
          <w:sz w:val="28"/>
          <w:szCs w:val="28"/>
        </w:rPr>
      </w:pPr>
      <w:r w:rsidRPr="00434C7C">
        <w:rPr>
          <w:rFonts w:eastAsia="Arial Unicode MS"/>
          <w:b/>
          <w:bCs/>
          <w:kern w:val="2"/>
          <w:sz w:val="28"/>
          <w:szCs w:val="28"/>
        </w:rPr>
        <w:t>ПОЛУЧАТЕЛЬ:</w:t>
      </w:r>
    </w:p>
    <w:p w:rsidR="00434C7C" w:rsidRPr="00434C7C" w:rsidRDefault="00434C7C" w:rsidP="00434C7C">
      <w:pPr>
        <w:widowControl w:val="0"/>
        <w:suppressAutoHyphens/>
        <w:rPr>
          <w:rFonts w:eastAsia="Arial Unicode MS"/>
          <w:kern w:val="2"/>
          <w:sz w:val="24"/>
          <w:szCs w:val="24"/>
        </w:rPr>
      </w:pPr>
    </w:p>
    <w:p w:rsidR="00434C7C" w:rsidRPr="00434C7C" w:rsidRDefault="00434C7C" w:rsidP="00434C7C">
      <w:pPr>
        <w:widowControl w:val="0"/>
        <w:suppressAutoHyphens/>
        <w:jc w:val="both"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>ГБПОУ КОМК им. С.В. Рахманинова</w:t>
      </w:r>
    </w:p>
    <w:p w:rsidR="00434C7C" w:rsidRDefault="00434C7C" w:rsidP="00434C7C">
      <w:pPr>
        <w:widowControl w:val="0"/>
        <w:suppressAutoHyphens/>
        <w:jc w:val="both"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>ИНН 3906014470 КПП 390601001</w:t>
      </w:r>
    </w:p>
    <w:p w:rsidR="00434C7C" w:rsidRDefault="00434C7C" w:rsidP="00434C7C">
      <w:pPr>
        <w:widowControl w:val="0"/>
        <w:suppressAutoHyphens/>
        <w:jc w:val="both"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 xml:space="preserve">УФК по Калининградской области </w:t>
      </w:r>
    </w:p>
    <w:p w:rsidR="00434C7C" w:rsidRPr="00434C7C" w:rsidRDefault="00434C7C" w:rsidP="00434C7C">
      <w:pPr>
        <w:widowControl w:val="0"/>
        <w:suppressAutoHyphens/>
        <w:jc w:val="both"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 xml:space="preserve"> (</w:t>
      </w:r>
      <w:proofErr w:type="gramStart"/>
      <w:r w:rsidRPr="00434C7C">
        <w:rPr>
          <w:rFonts w:eastAsia="Arial Unicode MS"/>
          <w:kern w:val="2"/>
          <w:sz w:val="28"/>
          <w:szCs w:val="24"/>
        </w:rPr>
        <w:t>ГБПОУ  КОМК</w:t>
      </w:r>
      <w:proofErr w:type="gramEnd"/>
      <w:r w:rsidRPr="00434C7C">
        <w:rPr>
          <w:rFonts w:eastAsia="Arial Unicode MS"/>
          <w:kern w:val="2"/>
          <w:sz w:val="28"/>
          <w:szCs w:val="24"/>
        </w:rPr>
        <w:t xml:space="preserve"> им. С.В. Рахманинова, л/с 20356Ч22460)</w:t>
      </w:r>
    </w:p>
    <w:p w:rsidR="00434C7C" w:rsidRPr="00434C7C" w:rsidRDefault="00434C7C" w:rsidP="00434C7C">
      <w:pPr>
        <w:widowControl w:val="0"/>
        <w:suppressAutoHyphens/>
        <w:jc w:val="both"/>
        <w:rPr>
          <w:rFonts w:eastAsia="Arial Unicode MS"/>
          <w:kern w:val="2"/>
          <w:sz w:val="28"/>
          <w:szCs w:val="24"/>
        </w:rPr>
      </w:pPr>
      <w:r>
        <w:rPr>
          <w:rFonts w:eastAsia="Arial Unicode MS"/>
          <w:kern w:val="2"/>
          <w:sz w:val="24"/>
          <w:szCs w:val="24"/>
        </w:rPr>
        <w:t xml:space="preserve"> </w:t>
      </w:r>
      <w:r w:rsidRPr="00434C7C">
        <w:rPr>
          <w:rFonts w:eastAsia="Arial Unicode MS"/>
          <w:kern w:val="2"/>
          <w:sz w:val="28"/>
          <w:szCs w:val="24"/>
        </w:rPr>
        <w:t xml:space="preserve">р /с 40601810400001000001 </w:t>
      </w:r>
    </w:p>
    <w:p w:rsidR="00434C7C" w:rsidRPr="00434C7C" w:rsidRDefault="00434C7C" w:rsidP="00434C7C">
      <w:pPr>
        <w:widowControl w:val="0"/>
        <w:suppressAutoHyphens/>
        <w:jc w:val="both"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>Отделение Калининград г. Калининград</w:t>
      </w:r>
    </w:p>
    <w:p w:rsidR="00434C7C" w:rsidRPr="00434C7C" w:rsidRDefault="00434C7C" w:rsidP="00434C7C">
      <w:pPr>
        <w:widowControl w:val="0"/>
        <w:suppressAutoHyphens/>
        <w:jc w:val="both"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>БИК 042748001</w:t>
      </w:r>
    </w:p>
    <w:p w:rsidR="00434C7C" w:rsidRPr="00434C7C" w:rsidRDefault="00434C7C" w:rsidP="00434C7C">
      <w:pPr>
        <w:widowControl w:val="0"/>
        <w:suppressAutoHyphens/>
        <w:spacing w:after="120"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 xml:space="preserve">          </w:t>
      </w:r>
    </w:p>
    <w:p w:rsidR="00434C7C" w:rsidRPr="00434C7C" w:rsidRDefault="00434C7C" w:rsidP="00434C7C">
      <w:pPr>
        <w:widowControl w:val="0"/>
        <w:suppressAutoHyphens/>
        <w:spacing w:after="120"/>
        <w:rPr>
          <w:rFonts w:eastAsia="Arial Unicode MS"/>
          <w:kern w:val="2"/>
          <w:sz w:val="28"/>
          <w:szCs w:val="24"/>
          <w:u w:val="single"/>
        </w:rPr>
      </w:pPr>
      <w:r w:rsidRPr="00434C7C">
        <w:rPr>
          <w:rFonts w:eastAsia="Arial Unicode MS"/>
          <w:kern w:val="2"/>
          <w:sz w:val="28"/>
          <w:szCs w:val="24"/>
        </w:rPr>
        <w:t xml:space="preserve">          </w:t>
      </w:r>
      <w:r w:rsidRPr="00434C7C">
        <w:rPr>
          <w:rFonts w:eastAsia="Arial Unicode MS"/>
          <w:b/>
          <w:kern w:val="2"/>
          <w:sz w:val="28"/>
          <w:szCs w:val="24"/>
          <w:u w:val="single"/>
        </w:rPr>
        <w:t xml:space="preserve">ОБРАЗЕЦ платежа через </w:t>
      </w:r>
      <w:r w:rsidRPr="00434C7C">
        <w:rPr>
          <w:rFonts w:eastAsia="Arial Unicode MS"/>
          <w:b/>
          <w:kern w:val="2"/>
          <w:sz w:val="40"/>
          <w:szCs w:val="24"/>
          <w:u w:val="single"/>
        </w:rPr>
        <w:t xml:space="preserve">терминалы </w:t>
      </w:r>
      <w:proofErr w:type="gramStart"/>
      <w:r w:rsidRPr="00434C7C">
        <w:rPr>
          <w:rFonts w:eastAsia="Arial Unicode MS"/>
          <w:b/>
          <w:kern w:val="2"/>
          <w:sz w:val="40"/>
          <w:szCs w:val="24"/>
          <w:u w:val="single"/>
        </w:rPr>
        <w:t>СБ  РФ</w:t>
      </w:r>
      <w:proofErr w:type="gramEnd"/>
      <w:r w:rsidRPr="00434C7C">
        <w:rPr>
          <w:rFonts w:eastAsia="Arial Unicode MS"/>
          <w:kern w:val="2"/>
          <w:sz w:val="28"/>
          <w:szCs w:val="24"/>
          <w:u w:val="single"/>
        </w:rPr>
        <w:t xml:space="preserve"> </w:t>
      </w:r>
    </w:p>
    <w:p w:rsidR="00434C7C" w:rsidRPr="00434C7C" w:rsidRDefault="00434C7C" w:rsidP="00434C7C">
      <w:pPr>
        <w:widowControl w:val="0"/>
        <w:suppressAutoHyphens/>
        <w:spacing w:after="120"/>
        <w:rPr>
          <w:rFonts w:eastAsia="Arial Unicode MS"/>
          <w:kern w:val="2"/>
          <w:sz w:val="24"/>
          <w:szCs w:val="24"/>
        </w:rPr>
      </w:pPr>
    </w:p>
    <w:p w:rsidR="00434C7C" w:rsidRPr="00434C7C" w:rsidRDefault="00434C7C" w:rsidP="00434C7C">
      <w:pPr>
        <w:widowControl w:val="0"/>
        <w:numPr>
          <w:ilvl w:val="0"/>
          <w:numId w:val="4"/>
        </w:numPr>
        <w:tabs>
          <w:tab w:val="left" w:pos="720"/>
        </w:tabs>
        <w:suppressAutoHyphens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>Платежи;</w:t>
      </w:r>
    </w:p>
    <w:p w:rsidR="00434C7C" w:rsidRPr="00434C7C" w:rsidRDefault="00434C7C" w:rsidP="00434C7C">
      <w:pPr>
        <w:widowControl w:val="0"/>
        <w:numPr>
          <w:ilvl w:val="0"/>
          <w:numId w:val="4"/>
        </w:numPr>
        <w:tabs>
          <w:tab w:val="left" w:pos="720"/>
        </w:tabs>
        <w:suppressAutoHyphens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>Поиск услуг и организаций;</w:t>
      </w:r>
    </w:p>
    <w:p w:rsidR="00434C7C" w:rsidRPr="00434C7C" w:rsidRDefault="00434C7C" w:rsidP="00434C7C">
      <w:pPr>
        <w:widowControl w:val="0"/>
        <w:suppressAutoHyphens/>
        <w:rPr>
          <w:rFonts w:eastAsia="Arial Unicode MS"/>
          <w:i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 xml:space="preserve">     3.  Поиск по </w:t>
      </w:r>
      <w:r w:rsidRPr="00434C7C">
        <w:rPr>
          <w:rFonts w:eastAsia="Arial Unicode MS"/>
          <w:b/>
          <w:kern w:val="2"/>
          <w:sz w:val="28"/>
          <w:szCs w:val="24"/>
        </w:rPr>
        <w:t xml:space="preserve">ИНН </w:t>
      </w:r>
      <w:r w:rsidRPr="00434C7C">
        <w:rPr>
          <w:rFonts w:eastAsia="Arial Unicode MS"/>
          <w:b/>
          <w:kern w:val="2"/>
          <w:sz w:val="28"/>
          <w:szCs w:val="24"/>
          <w:u w:val="single"/>
        </w:rPr>
        <w:t>(3906014470</w:t>
      </w:r>
      <w:r w:rsidRPr="00434C7C">
        <w:rPr>
          <w:rFonts w:eastAsia="Arial Unicode MS"/>
          <w:kern w:val="2"/>
          <w:sz w:val="28"/>
          <w:szCs w:val="24"/>
        </w:rPr>
        <w:t>)</w:t>
      </w:r>
      <w:r w:rsidRPr="00434C7C">
        <w:rPr>
          <w:rFonts w:eastAsia="Arial Unicode MS"/>
          <w:i/>
          <w:kern w:val="2"/>
          <w:sz w:val="28"/>
          <w:szCs w:val="24"/>
        </w:rPr>
        <w:t xml:space="preserve"> </w:t>
      </w:r>
    </w:p>
    <w:p w:rsidR="00434C7C" w:rsidRPr="00434C7C" w:rsidRDefault="00434C7C" w:rsidP="00434C7C">
      <w:pPr>
        <w:widowControl w:val="0"/>
        <w:suppressAutoHyphens/>
        <w:ind w:left="360" w:hanging="360"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 xml:space="preserve">     4.  Выбрать соответствующий платеж:</w:t>
      </w:r>
    </w:p>
    <w:p w:rsidR="00434C7C" w:rsidRPr="00434C7C" w:rsidRDefault="00434C7C" w:rsidP="00434C7C">
      <w:pPr>
        <w:widowControl w:val="0"/>
        <w:suppressAutoHyphens/>
        <w:rPr>
          <w:rFonts w:eastAsia="Arial Unicode MS"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4"/>
          <w:szCs w:val="24"/>
        </w:rPr>
        <w:t xml:space="preserve">            </w:t>
      </w:r>
      <w:r w:rsidRPr="00434C7C">
        <w:rPr>
          <w:rFonts w:eastAsia="Arial Unicode MS"/>
          <w:b/>
          <w:kern w:val="2"/>
          <w:sz w:val="28"/>
          <w:szCs w:val="24"/>
          <w:u w:val="single"/>
        </w:rPr>
        <w:t xml:space="preserve">добровольные  пожертвования </w:t>
      </w:r>
      <w:r w:rsidRPr="00434C7C">
        <w:rPr>
          <w:rFonts w:eastAsia="Arial Unicode MS"/>
          <w:kern w:val="2"/>
          <w:sz w:val="28"/>
          <w:szCs w:val="24"/>
        </w:rPr>
        <w:t xml:space="preserve"> </w:t>
      </w:r>
    </w:p>
    <w:p w:rsidR="00434C7C" w:rsidRPr="00434C7C" w:rsidRDefault="00434C7C" w:rsidP="00434C7C">
      <w:pPr>
        <w:widowControl w:val="0"/>
        <w:suppressAutoHyphens/>
        <w:rPr>
          <w:rFonts w:eastAsia="Arial Unicode MS"/>
          <w:b/>
          <w:bCs/>
          <w:i/>
          <w:kern w:val="2"/>
          <w:sz w:val="28"/>
          <w:szCs w:val="24"/>
        </w:rPr>
      </w:pPr>
      <w:r w:rsidRPr="00434C7C">
        <w:rPr>
          <w:rFonts w:eastAsia="Arial Unicode MS"/>
          <w:kern w:val="2"/>
          <w:sz w:val="28"/>
          <w:szCs w:val="24"/>
        </w:rPr>
        <w:t xml:space="preserve">     5.  Назначение платеж</w:t>
      </w:r>
      <w:r w:rsidRPr="00434C7C">
        <w:rPr>
          <w:rFonts w:eastAsia="Arial Unicode MS"/>
          <w:b/>
          <w:bCs/>
          <w:kern w:val="2"/>
          <w:sz w:val="28"/>
          <w:szCs w:val="24"/>
        </w:rPr>
        <w:t>а</w:t>
      </w:r>
      <w:r w:rsidRPr="00434C7C">
        <w:rPr>
          <w:rFonts w:eastAsia="Arial Unicode MS"/>
          <w:b/>
          <w:bCs/>
          <w:i/>
          <w:kern w:val="2"/>
          <w:sz w:val="28"/>
          <w:szCs w:val="24"/>
        </w:rPr>
        <w:t>:</w:t>
      </w:r>
      <w:r w:rsidRPr="00434C7C">
        <w:rPr>
          <w:rFonts w:eastAsia="Arial Unicode MS"/>
          <w:b/>
          <w:bCs/>
          <w:kern w:val="2"/>
          <w:sz w:val="28"/>
          <w:szCs w:val="24"/>
        </w:rPr>
        <w:t xml:space="preserve"> </w:t>
      </w:r>
      <w:r w:rsidRPr="00434C7C">
        <w:rPr>
          <w:rFonts w:eastAsia="Arial Unicode MS"/>
          <w:b/>
          <w:bCs/>
          <w:i/>
          <w:kern w:val="2"/>
          <w:sz w:val="28"/>
          <w:szCs w:val="24"/>
        </w:rPr>
        <w:t>добровольные пожертвования</w:t>
      </w:r>
    </w:p>
    <w:p w:rsidR="00434C7C" w:rsidRPr="00434C7C" w:rsidRDefault="00434C7C" w:rsidP="00434C7C">
      <w:pPr>
        <w:widowControl w:val="0"/>
        <w:suppressAutoHyphens/>
        <w:rPr>
          <w:rFonts w:eastAsia="Arial Unicode MS"/>
          <w:i/>
          <w:kern w:val="2"/>
          <w:sz w:val="28"/>
          <w:szCs w:val="24"/>
        </w:rPr>
      </w:pPr>
      <w:r w:rsidRPr="00434C7C">
        <w:rPr>
          <w:rFonts w:eastAsia="Arial Unicode MS"/>
          <w:b/>
          <w:bCs/>
          <w:i/>
          <w:kern w:val="2"/>
          <w:sz w:val="28"/>
          <w:szCs w:val="24"/>
        </w:rPr>
        <w:t xml:space="preserve">          </w:t>
      </w:r>
      <w:r w:rsidRPr="00434C7C">
        <w:rPr>
          <w:rFonts w:eastAsia="Arial Unicode MS"/>
          <w:kern w:val="2"/>
          <w:sz w:val="28"/>
          <w:szCs w:val="24"/>
        </w:rPr>
        <w:t>(</w:t>
      </w:r>
      <w:r w:rsidRPr="00434C7C">
        <w:rPr>
          <w:rFonts w:eastAsia="Arial Unicode MS"/>
          <w:b/>
          <w:i/>
          <w:kern w:val="2"/>
          <w:sz w:val="28"/>
          <w:szCs w:val="24"/>
        </w:rPr>
        <w:t>целевой  взнос)  на конкурс.</w:t>
      </w:r>
    </w:p>
    <w:p w:rsidR="00434C7C" w:rsidRPr="00434C7C" w:rsidRDefault="00434C7C" w:rsidP="00434C7C">
      <w:pPr>
        <w:widowControl w:val="0"/>
        <w:suppressAutoHyphens/>
        <w:spacing w:after="120"/>
        <w:ind w:left="720"/>
        <w:rPr>
          <w:rFonts w:eastAsia="Arial Unicode MS"/>
          <w:kern w:val="2"/>
          <w:sz w:val="28"/>
          <w:szCs w:val="24"/>
        </w:rPr>
      </w:pPr>
    </w:p>
    <w:p w:rsidR="00434C7C" w:rsidRPr="00434C7C" w:rsidRDefault="00434C7C" w:rsidP="00434C7C">
      <w:pPr>
        <w:widowControl w:val="0"/>
        <w:suppressAutoHyphens/>
        <w:spacing w:after="120"/>
        <w:rPr>
          <w:rFonts w:eastAsia="Arial Unicode MS"/>
          <w:b/>
          <w:bCs/>
          <w:kern w:val="2"/>
          <w:sz w:val="28"/>
          <w:szCs w:val="24"/>
          <w:u w:val="single"/>
        </w:rPr>
      </w:pPr>
      <w:r w:rsidRPr="00434C7C">
        <w:rPr>
          <w:rFonts w:eastAsia="Arial Unicode MS"/>
          <w:kern w:val="2"/>
          <w:sz w:val="28"/>
          <w:szCs w:val="24"/>
        </w:rPr>
        <w:t xml:space="preserve">   </w:t>
      </w:r>
      <w:r w:rsidRPr="00434C7C">
        <w:rPr>
          <w:rFonts w:eastAsia="Arial Unicode MS"/>
          <w:b/>
          <w:bCs/>
          <w:kern w:val="2"/>
          <w:sz w:val="28"/>
          <w:szCs w:val="24"/>
          <w:u w:val="single"/>
        </w:rPr>
        <w:t>ВНИМАНИЕ  !!!</w:t>
      </w:r>
    </w:p>
    <w:p w:rsidR="00434C7C" w:rsidRPr="00434C7C" w:rsidRDefault="00434C7C" w:rsidP="00434C7C">
      <w:pPr>
        <w:widowControl w:val="0"/>
        <w:suppressAutoHyphens/>
        <w:spacing w:after="120"/>
        <w:rPr>
          <w:rFonts w:eastAsia="Arial Unicode MS"/>
          <w:b/>
          <w:kern w:val="2"/>
          <w:sz w:val="28"/>
          <w:szCs w:val="24"/>
        </w:rPr>
      </w:pPr>
      <w:r w:rsidRPr="00434C7C">
        <w:rPr>
          <w:rFonts w:eastAsia="Arial Unicode MS"/>
          <w:b/>
          <w:kern w:val="2"/>
          <w:sz w:val="28"/>
          <w:szCs w:val="24"/>
        </w:rPr>
        <w:t xml:space="preserve">   КБК ДАННОЙ</w:t>
      </w:r>
      <w:r>
        <w:rPr>
          <w:rFonts w:eastAsia="Arial Unicode MS"/>
          <w:b/>
          <w:kern w:val="2"/>
          <w:sz w:val="28"/>
          <w:szCs w:val="24"/>
        </w:rPr>
        <w:t xml:space="preserve"> ОПЕРАЦИИ: 00000000000000000180</w:t>
      </w:r>
      <w:r w:rsidRPr="00434C7C">
        <w:rPr>
          <w:rFonts w:eastAsia="Arial Unicode MS"/>
          <w:b/>
          <w:kern w:val="2"/>
          <w:sz w:val="28"/>
          <w:szCs w:val="24"/>
        </w:rPr>
        <w:t>;</w:t>
      </w:r>
      <w:r>
        <w:rPr>
          <w:rFonts w:eastAsia="Arial Unicode MS"/>
          <w:b/>
          <w:kern w:val="2"/>
          <w:sz w:val="28"/>
          <w:szCs w:val="24"/>
        </w:rPr>
        <w:t xml:space="preserve"> </w:t>
      </w:r>
      <w:r w:rsidRPr="00434C7C">
        <w:rPr>
          <w:rFonts w:eastAsia="Arial Unicode MS"/>
          <w:b/>
          <w:kern w:val="2"/>
          <w:sz w:val="28"/>
          <w:szCs w:val="24"/>
        </w:rPr>
        <w:t xml:space="preserve">ОКТМО 27701000 </w:t>
      </w:r>
    </w:p>
    <w:p w:rsidR="0008740A" w:rsidRDefault="0008740A"/>
    <w:sectPr w:rsidR="0008740A" w:rsidSect="00434C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AB2189"/>
    <w:multiLevelType w:val="hybridMultilevel"/>
    <w:tmpl w:val="760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33340"/>
    <w:multiLevelType w:val="hybridMultilevel"/>
    <w:tmpl w:val="93C2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1400D"/>
    <w:multiLevelType w:val="hybridMultilevel"/>
    <w:tmpl w:val="1BA4BA2E"/>
    <w:lvl w:ilvl="0" w:tplc="BC66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5F"/>
    <w:rsid w:val="0008740A"/>
    <w:rsid w:val="001F4B5F"/>
    <w:rsid w:val="00434C7C"/>
    <w:rsid w:val="0046769F"/>
    <w:rsid w:val="004C3682"/>
    <w:rsid w:val="008D2BB7"/>
    <w:rsid w:val="00953C02"/>
    <w:rsid w:val="00AD3F15"/>
    <w:rsid w:val="00D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B631F-9325-4950-BF2C-9E6BDFED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Svetlana Yakubenko</cp:lastModifiedBy>
  <cp:revision>4</cp:revision>
  <dcterms:created xsi:type="dcterms:W3CDTF">2018-01-15T09:53:00Z</dcterms:created>
  <dcterms:modified xsi:type="dcterms:W3CDTF">2018-02-02T17:06:00Z</dcterms:modified>
</cp:coreProperties>
</file>